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FBA89" w14:textId="407F8B93" w:rsidR="007907A3" w:rsidRPr="001B555E" w:rsidRDefault="007907A3" w:rsidP="007907A3">
      <w:pPr>
        <w:rPr>
          <w:rFonts w:ascii="Helvetica" w:hAnsi="Helvetica"/>
          <w:b/>
        </w:rPr>
      </w:pPr>
      <w:r w:rsidRPr="001B555E">
        <w:rPr>
          <w:rFonts w:ascii="Helvetica" w:hAnsi="Helvetica"/>
          <w:b/>
          <w:bCs/>
        </w:rPr>
        <w:t>Brand</w:t>
      </w:r>
    </w:p>
    <w:p w14:paraId="3AA0D24D" w14:textId="3A05B78A" w:rsidR="001F737F" w:rsidRPr="001B555E" w:rsidRDefault="001B555E" w:rsidP="007907A3">
      <w:pPr>
        <w:rPr>
          <w:rFonts w:ascii="Helvetica" w:hAnsi="Helvetica"/>
        </w:rPr>
      </w:pPr>
      <w:r w:rsidRPr="001B555E">
        <w:rPr>
          <w:rFonts w:ascii="Helvetica" w:hAnsi="Helvetica"/>
        </w:rPr>
        <w:t>SPL</w:t>
      </w:r>
    </w:p>
    <w:p w14:paraId="45A5E6DD" w14:textId="77777777" w:rsidR="001F737F" w:rsidRPr="001B555E" w:rsidRDefault="001F737F" w:rsidP="007907A3">
      <w:pPr>
        <w:rPr>
          <w:rFonts w:ascii="Helvetica" w:hAnsi="Helvetica"/>
        </w:rPr>
      </w:pPr>
    </w:p>
    <w:p w14:paraId="2646DA3A" w14:textId="7540EC81" w:rsidR="001F737F" w:rsidRPr="001B555E" w:rsidRDefault="007907A3" w:rsidP="007907A3">
      <w:pPr>
        <w:rPr>
          <w:rFonts w:ascii="Helvetica" w:hAnsi="Helvetica"/>
          <w:b/>
        </w:rPr>
      </w:pPr>
      <w:r w:rsidRPr="001B555E">
        <w:rPr>
          <w:rFonts w:ascii="Helvetica" w:hAnsi="Helvetica"/>
          <w:b/>
          <w:bCs/>
        </w:rPr>
        <w:t>What it is</w:t>
      </w:r>
    </w:p>
    <w:p w14:paraId="245F4A67" w14:textId="418CDCB4" w:rsidR="002B2867" w:rsidRPr="001B555E" w:rsidRDefault="001B555E" w:rsidP="007907A3">
      <w:pPr>
        <w:rPr>
          <w:rFonts w:ascii="Helvetica" w:hAnsi="Helvetica"/>
        </w:rPr>
      </w:pPr>
      <w:r w:rsidRPr="001B555E">
        <w:rPr>
          <w:rFonts w:ascii="Helvetica" w:hAnsi="Helvetica"/>
        </w:rPr>
        <w:t xml:space="preserve">SPL Velocity Birch Drum </w:t>
      </w:r>
      <w:r w:rsidR="001466B5">
        <w:rPr>
          <w:rFonts w:ascii="Helvetica" w:hAnsi="Helvetica"/>
        </w:rPr>
        <w:t>Shell Pack</w:t>
      </w:r>
    </w:p>
    <w:p w14:paraId="19815429" w14:textId="21CA4D8C" w:rsidR="008B003E" w:rsidRDefault="008B003E" w:rsidP="007907A3">
      <w:pPr>
        <w:rPr>
          <w:rFonts w:ascii="Helvetica" w:hAnsi="Helvetica"/>
        </w:rPr>
      </w:pPr>
    </w:p>
    <w:p w14:paraId="690DB81E" w14:textId="77777777" w:rsidR="00990F65" w:rsidRPr="001B555E" w:rsidRDefault="00990F65" w:rsidP="007907A3">
      <w:pPr>
        <w:rPr>
          <w:rFonts w:ascii="Helvetica" w:hAnsi="Helvetica"/>
        </w:rPr>
      </w:pPr>
    </w:p>
    <w:p w14:paraId="4374F065" w14:textId="27554BC8" w:rsidR="007907A3" w:rsidRPr="001B555E" w:rsidRDefault="007907A3" w:rsidP="007907A3">
      <w:pPr>
        <w:rPr>
          <w:rFonts w:ascii="Helvetica" w:hAnsi="Helvetica"/>
          <w:b/>
        </w:rPr>
      </w:pPr>
      <w:r w:rsidRPr="001B555E">
        <w:rPr>
          <w:rFonts w:ascii="Helvetica" w:hAnsi="Helvetica"/>
          <w:b/>
          <w:bCs/>
        </w:rPr>
        <w:t>Copy</w:t>
      </w:r>
      <w:r w:rsidRPr="001B555E">
        <w:rPr>
          <w:rFonts w:ascii="Helvetica" w:hAnsi="Helvetica"/>
          <w:b/>
        </w:rPr>
        <w:t xml:space="preserve"> </w:t>
      </w:r>
    </w:p>
    <w:p w14:paraId="652632EA" w14:textId="4AF48620" w:rsidR="001569C3" w:rsidRPr="00990F65" w:rsidRDefault="001B555E" w:rsidP="006B3B98">
      <w:pPr>
        <w:rPr>
          <w:rFonts w:ascii="Helvetica" w:hAnsi="Helvetica"/>
        </w:rPr>
      </w:pPr>
      <w:r>
        <w:rPr>
          <w:rFonts w:ascii="Helvetica" w:hAnsi="Helvetica"/>
        </w:rPr>
        <w:t xml:space="preserve">The SPL Velocity Birch Drum </w:t>
      </w:r>
      <w:r w:rsidR="001466B5">
        <w:rPr>
          <w:rFonts w:ascii="Helvetica" w:hAnsi="Helvetica"/>
        </w:rPr>
        <w:t>Shell Pack</w:t>
      </w:r>
      <w:r>
        <w:rPr>
          <w:rFonts w:ascii="Helvetica" w:hAnsi="Helvetica"/>
        </w:rPr>
        <w:t xml:space="preserve"> </w:t>
      </w:r>
      <w:r w:rsidR="006B3B98">
        <w:rPr>
          <w:rFonts w:ascii="Helvetica" w:hAnsi="Helvetica"/>
        </w:rPr>
        <w:t xml:space="preserve">sets a new standard for drummers looking for </w:t>
      </w:r>
      <w:r w:rsidR="001466B5">
        <w:rPr>
          <w:rFonts w:ascii="Helvetica" w:hAnsi="Helvetica"/>
        </w:rPr>
        <w:t>personal creative inspiration</w:t>
      </w:r>
      <w:r w:rsidR="006B3B98">
        <w:rPr>
          <w:rFonts w:ascii="Helvetica" w:hAnsi="Helvetica"/>
        </w:rPr>
        <w:t xml:space="preserve">. Ideal for players of all skill levels, the Velocity </w:t>
      </w:r>
      <w:r w:rsidR="001466B5">
        <w:rPr>
          <w:rFonts w:ascii="Helvetica" w:hAnsi="Helvetica"/>
        </w:rPr>
        <w:t xml:space="preserve">Drum Shell Pack includes </w:t>
      </w:r>
      <w:r w:rsidR="008B003E">
        <w:rPr>
          <w:rFonts w:ascii="Helvetica" w:hAnsi="Helvetica"/>
        </w:rPr>
        <w:t xml:space="preserve">100% </w:t>
      </w:r>
      <w:r w:rsidR="006B3B98">
        <w:rPr>
          <w:rFonts w:ascii="Helvetica" w:hAnsi="Helvetica"/>
        </w:rPr>
        <w:t>all-birch construction</w:t>
      </w:r>
      <w:r w:rsidR="001466B5">
        <w:rPr>
          <w:rFonts w:ascii="Helvetica" w:hAnsi="Helvetica"/>
        </w:rPr>
        <w:t>, while its</w:t>
      </w:r>
      <w:r w:rsidR="006B3B98">
        <w:rPr>
          <w:rFonts w:ascii="Helvetica" w:hAnsi="Helvetica"/>
        </w:rPr>
        <w:t xml:space="preserve"> ArchTech™ proprietary bearing edge </w:t>
      </w:r>
      <w:r w:rsidR="00D25615">
        <w:rPr>
          <w:rFonts w:ascii="Helvetica" w:hAnsi="Helvetica"/>
        </w:rPr>
        <w:t xml:space="preserve">works together with </w:t>
      </w:r>
      <w:r w:rsidR="001569C3">
        <w:rPr>
          <w:rFonts w:ascii="Helvetica" w:hAnsi="Helvetica"/>
        </w:rPr>
        <w:t>Remo</w:t>
      </w:r>
      <w:r w:rsidR="001569C3" w:rsidRPr="001569C3">
        <w:rPr>
          <w:rFonts w:ascii="Helvetica" w:hAnsi="Helvetica"/>
          <w:vertAlign w:val="superscript"/>
        </w:rPr>
        <w:t>®</w:t>
      </w:r>
      <w:r w:rsidR="001569C3">
        <w:rPr>
          <w:rFonts w:ascii="Helvetica" w:hAnsi="Helvetica"/>
        </w:rPr>
        <w:t xml:space="preserve"> </w:t>
      </w:r>
      <w:r w:rsidR="001466B5">
        <w:rPr>
          <w:rFonts w:ascii="Helvetica" w:hAnsi="Helvetica"/>
        </w:rPr>
        <w:t>Pinstripes tom</w:t>
      </w:r>
      <w:r w:rsidR="006B3B98">
        <w:rPr>
          <w:rFonts w:ascii="Helvetica" w:hAnsi="Helvetica"/>
        </w:rPr>
        <w:t xml:space="preserve"> head</w:t>
      </w:r>
      <w:r w:rsidR="001569C3">
        <w:rPr>
          <w:rFonts w:ascii="Helvetica" w:hAnsi="Helvetica"/>
        </w:rPr>
        <w:t>s</w:t>
      </w:r>
      <w:r w:rsidR="001466B5">
        <w:rPr>
          <w:rFonts w:ascii="Helvetica" w:hAnsi="Helvetica"/>
        </w:rPr>
        <w:t xml:space="preserve"> and </w:t>
      </w:r>
      <w:r w:rsidR="001466B5" w:rsidRPr="00990F65">
        <w:rPr>
          <w:rFonts w:ascii="Helvetica" w:hAnsi="Helvetica"/>
        </w:rPr>
        <w:t>Power</w:t>
      </w:r>
      <w:r w:rsidR="00D25615" w:rsidRPr="00990F65">
        <w:rPr>
          <w:rFonts w:ascii="Helvetica" w:hAnsi="Helvetica"/>
        </w:rPr>
        <w:t>s</w:t>
      </w:r>
      <w:r w:rsidR="001466B5" w:rsidRPr="00990F65">
        <w:rPr>
          <w:rFonts w:ascii="Helvetica" w:hAnsi="Helvetica"/>
        </w:rPr>
        <w:t>troke batter heads (for snare and bass drum)</w:t>
      </w:r>
      <w:r w:rsidR="006B3B98" w:rsidRPr="00990F65">
        <w:rPr>
          <w:rFonts w:ascii="Helvetica" w:hAnsi="Helvetica"/>
        </w:rPr>
        <w:t xml:space="preserve"> in full contact with the birch shells, rounding out the tone while maintain </w:t>
      </w:r>
      <w:r w:rsidR="001569C3" w:rsidRPr="00990F65">
        <w:rPr>
          <w:rFonts w:ascii="Helvetica" w:hAnsi="Helvetica"/>
        </w:rPr>
        <w:t>punch and volume</w:t>
      </w:r>
      <w:r w:rsidR="006B3B98" w:rsidRPr="00990F65">
        <w:rPr>
          <w:rFonts w:ascii="Helvetica" w:hAnsi="Helvetica"/>
        </w:rPr>
        <w:t xml:space="preserve">. </w:t>
      </w:r>
    </w:p>
    <w:p w14:paraId="4A024393" w14:textId="156652C4" w:rsidR="008B003E" w:rsidRPr="00990F65" w:rsidRDefault="008B003E" w:rsidP="006B3B98">
      <w:pPr>
        <w:rPr>
          <w:rFonts w:ascii="Helvetica" w:hAnsi="Helvetica"/>
        </w:rPr>
      </w:pPr>
    </w:p>
    <w:p w14:paraId="3E1E4F55" w14:textId="300E4088" w:rsidR="00D25615" w:rsidRPr="00990F65" w:rsidRDefault="00D25615" w:rsidP="00D25615">
      <w:pPr>
        <w:rPr>
          <w:rFonts w:ascii="Helvetica" w:hAnsi="Helvetica"/>
        </w:rPr>
      </w:pPr>
      <w:r w:rsidRPr="00990F65">
        <w:rPr>
          <w:rFonts w:ascii="Helvetica" w:hAnsi="Helvetica"/>
        </w:rPr>
        <w:t xml:space="preserve">The Velocity’s newly designed hardware reinvents SPL’s ease of use with isolation components on all toms, allowing full energy to stay within the drums for enhanced resonance and sustain. Double tom holder mounted on a track offers infinite positioning and angle of the toms over the bass drum. You will also find SPL’s Quick Release Mount (QRM™) design that keeps memory with setups and </w:t>
      </w:r>
      <w:r w:rsidR="00F80DAD" w:rsidRPr="00990F65">
        <w:rPr>
          <w:rFonts w:ascii="Helvetica" w:hAnsi="Helvetica"/>
        </w:rPr>
        <w:t xml:space="preserve">makes </w:t>
      </w:r>
      <w:r w:rsidRPr="00990F65">
        <w:rPr>
          <w:rFonts w:ascii="Helvetica" w:hAnsi="Helvetica"/>
        </w:rPr>
        <w:t>breakdowns quick and easy.</w:t>
      </w:r>
    </w:p>
    <w:p w14:paraId="3F4356D0" w14:textId="77777777" w:rsidR="00D25615" w:rsidRDefault="00D25615" w:rsidP="006B3B98">
      <w:pPr>
        <w:rPr>
          <w:rFonts w:ascii="Helvetica" w:hAnsi="Helvetica"/>
        </w:rPr>
      </w:pPr>
    </w:p>
    <w:p w14:paraId="267DB92C" w14:textId="1D0B5EC1" w:rsidR="008B003E" w:rsidRPr="008B003E" w:rsidRDefault="008B003E" w:rsidP="008B003E">
      <w:pPr>
        <w:rPr>
          <w:rFonts w:ascii="Helvetica" w:hAnsi="Helvetica"/>
        </w:rPr>
      </w:pPr>
      <w:r w:rsidRPr="008B003E">
        <w:rPr>
          <w:rFonts w:ascii="Helvetica" w:hAnsi="Helvetica"/>
        </w:rPr>
        <w:t xml:space="preserve">Choose from </w:t>
      </w:r>
      <w:r>
        <w:rPr>
          <w:rFonts w:ascii="Helvetica" w:hAnsi="Helvetica"/>
        </w:rPr>
        <w:t>5</w:t>
      </w:r>
      <w:r w:rsidRPr="008B003E">
        <w:rPr>
          <w:rFonts w:ascii="Helvetica" w:hAnsi="Helvetica"/>
        </w:rPr>
        <w:t xml:space="preserve"> available eye-catching finishes: Midnight Sequin, Ruby Sequin, Cobalt Sequin, Gold Sequin and </w:t>
      </w:r>
      <w:r>
        <w:rPr>
          <w:rFonts w:ascii="Helvetica" w:hAnsi="Helvetica"/>
        </w:rPr>
        <w:t>Spring Green</w:t>
      </w:r>
      <w:r w:rsidRPr="008B003E">
        <w:rPr>
          <w:rFonts w:ascii="Helvetica" w:hAnsi="Helvetica"/>
        </w:rPr>
        <w:t xml:space="preserve">. And everything is backed by a full one-year warranty and reliable customer service to help keep you focused on your playing for years to come. </w:t>
      </w:r>
    </w:p>
    <w:p w14:paraId="6AE6775A" w14:textId="77777777" w:rsidR="008B003E" w:rsidRDefault="008B003E" w:rsidP="006B3B98">
      <w:pPr>
        <w:rPr>
          <w:rFonts w:ascii="Helvetica" w:hAnsi="Helvetica"/>
        </w:rPr>
      </w:pPr>
    </w:p>
    <w:p w14:paraId="3CE805B4" w14:textId="77777777" w:rsidR="00F80DAD" w:rsidRPr="00990F65" w:rsidRDefault="00F80DAD" w:rsidP="001569C3">
      <w:pPr>
        <w:rPr>
          <w:rFonts w:ascii="Helvetica" w:hAnsi="Helvetica"/>
          <w:b/>
          <w:bCs/>
        </w:rPr>
      </w:pPr>
      <w:bookmarkStart w:id="0" w:name="_GoBack"/>
      <w:bookmarkEnd w:id="0"/>
    </w:p>
    <w:p w14:paraId="1E26F550" w14:textId="29CD1D41" w:rsidR="001569C3" w:rsidRPr="00990F65" w:rsidRDefault="001569C3" w:rsidP="001569C3">
      <w:pPr>
        <w:rPr>
          <w:rFonts w:ascii="Helvetica" w:hAnsi="Helvetica"/>
          <w:b/>
        </w:rPr>
      </w:pPr>
      <w:r w:rsidRPr="00990F65">
        <w:rPr>
          <w:rFonts w:ascii="Helvetica" w:hAnsi="Helvetica"/>
          <w:b/>
          <w:bCs/>
        </w:rPr>
        <w:t>Features</w:t>
      </w:r>
    </w:p>
    <w:p w14:paraId="58A521D0" w14:textId="1A7A576B" w:rsidR="001569C3" w:rsidRPr="00990F65" w:rsidRDefault="001569C3" w:rsidP="001569C3">
      <w:pPr>
        <w:rPr>
          <w:rFonts w:ascii="Helvetica" w:hAnsi="Helvetica"/>
        </w:rPr>
      </w:pPr>
      <w:r w:rsidRPr="00990F65">
        <w:rPr>
          <w:rFonts w:ascii="Helvetica" w:hAnsi="Helvetica"/>
        </w:rPr>
        <w:t>• 22x16” bass, 10x</w:t>
      </w:r>
      <w:r w:rsidR="008B003E" w:rsidRPr="00990F65">
        <w:rPr>
          <w:rFonts w:ascii="Helvetica" w:hAnsi="Helvetica"/>
        </w:rPr>
        <w:t>8</w:t>
      </w:r>
      <w:r w:rsidRPr="00990F65">
        <w:rPr>
          <w:rFonts w:ascii="Helvetica" w:hAnsi="Helvetica"/>
        </w:rPr>
        <w:t>” and 12x</w:t>
      </w:r>
      <w:r w:rsidR="008B003E" w:rsidRPr="00990F65">
        <w:rPr>
          <w:rFonts w:ascii="Helvetica" w:hAnsi="Helvetica"/>
        </w:rPr>
        <w:t>9</w:t>
      </w:r>
      <w:r w:rsidRPr="00990F65">
        <w:rPr>
          <w:rFonts w:ascii="Helvetica" w:hAnsi="Helvetica"/>
        </w:rPr>
        <w:t>” toms, 16x14” floor tom and 14x</w:t>
      </w:r>
      <w:r w:rsidR="008B003E" w:rsidRPr="00990F65">
        <w:rPr>
          <w:rFonts w:ascii="Helvetica" w:hAnsi="Helvetica"/>
        </w:rPr>
        <w:t>5</w:t>
      </w:r>
      <w:r w:rsidRPr="00990F65">
        <w:rPr>
          <w:rFonts w:ascii="Helvetica" w:hAnsi="Helvetica"/>
        </w:rPr>
        <w:t>.5” snare drum.</w:t>
      </w:r>
    </w:p>
    <w:p w14:paraId="520EFCEE" w14:textId="0001C26E" w:rsidR="001569C3" w:rsidRPr="00990F65" w:rsidRDefault="001569C3" w:rsidP="001569C3">
      <w:pPr>
        <w:rPr>
          <w:rFonts w:ascii="Helvetica" w:hAnsi="Helvetica"/>
        </w:rPr>
      </w:pPr>
      <w:r w:rsidRPr="00990F65">
        <w:rPr>
          <w:rFonts w:ascii="Helvetica" w:hAnsi="Helvetica"/>
        </w:rPr>
        <w:t xml:space="preserve">• </w:t>
      </w:r>
      <w:r w:rsidR="00F1582F" w:rsidRPr="00990F65">
        <w:rPr>
          <w:rFonts w:ascii="Helvetica" w:hAnsi="Helvetica"/>
        </w:rPr>
        <w:t xml:space="preserve">100% </w:t>
      </w:r>
      <w:r w:rsidR="00CB6E1F" w:rsidRPr="00990F65">
        <w:rPr>
          <w:rFonts w:ascii="Helvetica" w:hAnsi="Helvetica"/>
        </w:rPr>
        <w:t>All-birch</w:t>
      </w:r>
      <w:r w:rsidRPr="00990F65">
        <w:rPr>
          <w:rFonts w:ascii="Helvetica" w:hAnsi="Helvetica"/>
        </w:rPr>
        <w:t xml:space="preserve"> shells </w:t>
      </w:r>
      <w:r w:rsidR="00CB6E1F" w:rsidRPr="00990F65">
        <w:rPr>
          <w:rFonts w:ascii="Helvetica" w:hAnsi="Helvetica"/>
        </w:rPr>
        <w:t>provide smooth tone with crisp attack</w:t>
      </w:r>
    </w:p>
    <w:p w14:paraId="64D4DDB3" w14:textId="77777777" w:rsidR="00990F65" w:rsidRPr="00990F65" w:rsidRDefault="001569C3" w:rsidP="00990F65">
      <w:pPr>
        <w:rPr>
          <w:rFonts w:ascii="Helvetica" w:hAnsi="Helvetica"/>
        </w:rPr>
      </w:pPr>
      <w:r w:rsidRPr="00990F65">
        <w:rPr>
          <w:rFonts w:ascii="Helvetica" w:hAnsi="Helvetica"/>
        </w:rPr>
        <w:t xml:space="preserve">• Arch Tech™ bearing edge for </w:t>
      </w:r>
      <w:r w:rsidR="00FF447D" w:rsidRPr="00990F65">
        <w:rPr>
          <w:rFonts w:ascii="Helvetica" w:hAnsi="Helvetica"/>
        </w:rPr>
        <w:t xml:space="preserve">a full, </w:t>
      </w:r>
      <w:r w:rsidR="00CB6E1F" w:rsidRPr="00990F65">
        <w:rPr>
          <w:rFonts w:ascii="Helvetica" w:hAnsi="Helvetica"/>
        </w:rPr>
        <w:t>rounded tone and easy tuning</w:t>
      </w:r>
    </w:p>
    <w:p w14:paraId="1B5F27C5" w14:textId="11D192AB" w:rsidR="005111CB" w:rsidRPr="00990F65" w:rsidRDefault="00990F65" w:rsidP="00990F65">
      <w:pPr>
        <w:rPr>
          <w:rFonts w:ascii="Helvetica" w:hAnsi="Helvetica"/>
        </w:rPr>
      </w:pPr>
      <w:r w:rsidRPr="00990F65">
        <w:rPr>
          <w:rFonts w:ascii="Helvetica" w:hAnsi="Helvetica"/>
        </w:rPr>
        <w:t xml:space="preserve">• </w:t>
      </w:r>
      <w:r w:rsidR="005111CB" w:rsidRPr="00990F65">
        <w:rPr>
          <w:rFonts w:ascii="Helvetica" w:hAnsi="Helvetica"/>
        </w:rPr>
        <w:t>Isolation components on all toms</w:t>
      </w:r>
    </w:p>
    <w:p w14:paraId="443A03B3" w14:textId="77777777" w:rsidR="00990F65" w:rsidRPr="00990F65" w:rsidRDefault="00DA4128" w:rsidP="00990F65">
      <w:pPr>
        <w:rPr>
          <w:rFonts w:ascii="Helvetica" w:hAnsi="Helvetica"/>
        </w:rPr>
      </w:pPr>
      <w:r w:rsidRPr="00990F65">
        <w:rPr>
          <w:rFonts w:ascii="Helvetica" w:hAnsi="Helvetica"/>
        </w:rPr>
        <w:t xml:space="preserve">• Quick Release Mount (QRM™) design </w:t>
      </w:r>
      <w:r w:rsidR="00F80DAD" w:rsidRPr="00990F65">
        <w:rPr>
          <w:rFonts w:ascii="Helvetica" w:hAnsi="Helvetica"/>
        </w:rPr>
        <w:t xml:space="preserve">that keeps memory with setups and makes </w:t>
      </w:r>
      <w:r w:rsidRPr="00990F65">
        <w:rPr>
          <w:rFonts w:ascii="Helvetica" w:hAnsi="Helvetica"/>
        </w:rPr>
        <w:t>breakdowns</w:t>
      </w:r>
      <w:r w:rsidR="00F80DAD" w:rsidRPr="00990F65">
        <w:rPr>
          <w:rFonts w:ascii="Helvetica" w:hAnsi="Helvetica"/>
        </w:rPr>
        <w:t xml:space="preserve"> quick and easy</w:t>
      </w:r>
    </w:p>
    <w:p w14:paraId="78BA7C2D" w14:textId="011933D9" w:rsidR="00F80DAD" w:rsidRPr="00990F65" w:rsidRDefault="00990F65" w:rsidP="00990F65">
      <w:pPr>
        <w:rPr>
          <w:rFonts w:ascii="Helvetica" w:hAnsi="Helvetica"/>
        </w:rPr>
      </w:pPr>
      <w:r w:rsidRPr="00990F65">
        <w:rPr>
          <w:rFonts w:ascii="Helvetica" w:hAnsi="Helvetica"/>
        </w:rPr>
        <w:t xml:space="preserve">• </w:t>
      </w:r>
      <w:r w:rsidR="00F80DAD" w:rsidRPr="00990F65">
        <w:rPr>
          <w:rFonts w:ascii="Helvetica" w:hAnsi="Helvetica"/>
        </w:rPr>
        <w:t xml:space="preserve">Double tom holder mounted on a track offers infinite positioning and angle of the toms over the bass drum. </w:t>
      </w:r>
    </w:p>
    <w:p w14:paraId="1BD6291B" w14:textId="702C509A" w:rsidR="001569C3" w:rsidRPr="00990F65" w:rsidRDefault="001569C3" w:rsidP="00F80DAD">
      <w:pPr>
        <w:rPr>
          <w:rFonts w:ascii="Helvetica" w:hAnsi="Helvetica"/>
        </w:rPr>
      </w:pPr>
      <w:r w:rsidRPr="00990F65">
        <w:rPr>
          <w:rFonts w:ascii="Helvetica" w:hAnsi="Helvetica"/>
        </w:rPr>
        <w:t>• Remo</w:t>
      </w:r>
      <w:r w:rsidR="00CB6E1F" w:rsidRPr="00990F65">
        <w:rPr>
          <w:rFonts w:ascii="Helvetica" w:hAnsi="Helvetica"/>
          <w:vertAlign w:val="superscript"/>
        </w:rPr>
        <w:t>®</w:t>
      </w:r>
      <w:r w:rsidRPr="00990F65">
        <w:rPr>
          <w:rFonts w:ascii="Helvetica" w:hAnsi="Helvetica"/>
        </w:rPr>
        <w:t xml:space="preserve"> </w:t>
      </w:r>
      <w:r w:rsidR="001466B5" w:rsidRPr="00990F65">
        <w:rPr>
          <w:rFonts w:ascii="Helvetica" w:hAnsi="Helvetica"/>
        </w:rPr>
        <w:t xml:space="preserve">Pinstripe </w:t>
      </w:r>
      <w:r w:rsidR="00F80DAD" w:rsidRPr="00990F65">
        <w:rPr>
          <w:rFonts w:ascii="Helvetica" w:hAnsi="Helvetica"/>
        </w:rPr>
        <w:t xml:space="preserve">and Powerstroke </w:t>
      </w:r>
      <w:r w:rsidRPr="00990F65">
        <w:rPr>
          <w:rFonts w:ascii="Helvetica" w:hAnsi="Helvetica"/>
        </w:rPr>
        <w:t>drum batter heads offer superior out-of-the-box tone</w:t>
      </w:r>
    </w:p>
    <w:p w14:paraId="7A0A3BBF" w14:textId="34304EAC" w:rsidR="001B555E" w:rsidRPr="001B555E" w:rsidRDefault="001B555E">
      <w:pPr>
        <w:rPr>
          <w:rFonts w:ascii="Helvetica" w:hAnsi="Helvetica"/>
        </w:rPr>
      </w:pPr>
    </w:p>
    <w:p w14:paraId="58BAD94B" w14:textId="77777777" w:rsidR="001B555E" w:rsidRPr="001B555E" w:rsidRDefault="001B555E">
      <w:pPr>
        <w:rPr>
          <w:rFonts w:ascii="Helvetica" w:hAnsi="Helvetica"/>
        </w:rPr>
      </w:pPr>
    </w:p>
    <w:sectPr w:rsidR="001B555E" w:rsidRPr="001B555E" w:rsidSect="007B0DE9">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FC7A2" w14:textId="77777777" w:rsidR="00183F30" w:rsidRDefault="00183F30" w:rsidP="0052292C">
      <w:r>
        <w:separator/>
      </w:r>
    </w:p>
  </w:endnote>
  <w:endnote w:type="continuationSeparator" w:id="0">
    <w:p w14:paraId="66D18F15" w14:textId="77777777" w:rsidR="00183F30" w:rsidRDefault="00183F30" w:rsidP="00522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F5CC1" w14:textId="77777777" w:rsidR="00183F30" w:rsidRDefault="00183F30" w:rsidP="0052292C">
      <w:r>
        <w:separator/>
      </w:r>
    </w:p>
  </w:footnote>
  <w:footnote w:type="continuationSeparator" w:id="0">
    <w:p w14:paraId="2F4CF975" w14:textId="77777777" w:rsidR="00183F30" w:rsidRDefault="00183F30" w:rsidP="00522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2FDBA" w14:textId="4792D3D6" w:rsidR="0052292C" w:rsidRDefault="0052292C" w:rsidP="0052292C">
    <w:pPr>
      <w:pStyle w:val="Header"/>
      <w:jc w:val="right"/>
    </w:pPr>
    <w:r>
      <w:t>Baseline Copy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24BFB"/>
    <w:multiLevelType w:val="multilevel"/>
    <w:tmpl w:val="5EE8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D4568E"/>
    <w:multiLevelType w:val="hybridMultilevel"/>
    <w:tmpl w:val="BE66D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69D7237"/>
    <w:multiLevelType w:val="multilevel"/>
    <w:tmpl w:val="DDA49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EB149C"/>
    <w:multiLevelType w:val="multilevel"/>
    <w:tmpl w:val="B2340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DD4958"/>
    <w:multiLevelType w:val="hybridMultilevel"/>
    <w:tmpl w:val="D3260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2271971"/>
    <w:multiLevelType w:val="multilevel"/>
    <w:tmpl w:val="742AE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937B0B"/>
    <w:multiLevelType w:val="multilevel"/>
    <w:tmpl w:val="6066B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091FC9"/>
    <w:multiLevelType w:val="multilevel"/>
    <w:tmpl w:val="360CC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C0054F"/>
    <w:multiLevelType w:val="multilevel"/>
    <w:tmpl w:val="AE80D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FE430F9"/>
    <w:multiLevelType w:val="multilevel"/>
    <w:tmpl w:val="0B7C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C873737"/>
    <w:multiLevelType w:val="multilevel"/>
    <w:tmpl w:val="DE98E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3"/>
  </w:num>
  <w:num w:numId="3">
    <w:abstractNumId w:val="5"/>
  </w:num>
  <w:num w:numId="4">
    <w:abstractNumId w:val="0"/>
  </w:num>
  <w:num w:numId="5">
    <w:abstractNumId w:val="9"/>
  </w:num>
  <w:num w:numId="6">
    <w:abstractNumId w:val="8"/>
  </w:num>
  <w:num w:numId="7">
    <w:abstractNumId w:val="6"/>
  </w:num>
  <w:num w:numId="8">
    <w:abstractNumId w:val="2"/>
  </w:num>
  <w:num w:numId="9">
    <w:abstractNumId w:val="1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A3"/>
    <w:rsid w:val="00076AA2"/>
    <w:rsid w:val="000A572C"/>
    <w:rsid w:val="000C6855"/>
    <w:rsid w:val="001466B5"/>
    <w:rsid w:val="00151DFF"/>
    <w:rsid w:val="001569C3"/>
    <w:rsid w:val="00183F30"/>
    <w:rsid w:val="001B555E"/>
    <w:rsid w:val="001F737F"/>
    <w:rsid w:val="002250AE"/>
    <w:rsid w:val="00263C1B"/>
    <w:rsid w:val="002B2867"/>
    <w:rsid w:val="002E7856"/>
    <w:rsid w:val="00434D99"/>
    <w:rsid w:val="004A5163"/>
    <w:rsid w:val="005111CB"/>
    <w:rsid w:val="0052292C"/>
    <w:rsid w:val="00556211"/>
    <w:rsid w:val="005E26A6"/>
    <w:rsid w:val="0066115B"/>
    <w:rsid w:val="006B3B98"/>
    <w:rsid w:val="0071652F"/>
    <w:rsid w:val="0078301E"/>
    <w:rsid w:val="007907A3"/>
    <w:rsid w:val="007E7DD5"/>
    <w:rsid w:val="00801E42"/>
    <w:rsid w:val="00884CBF"/>
    <w:rsid w:val="008B003E"/>
    <w:rsid w:val="00951C2A"/>
    <w:rsid w:val="00973DEA"/>
    <w:rsid w:val="00990F65"/>
    <w:rsid w:val="00B34608"/>
    <w:rsid w:val="00CA4762"/>
    <w:rsid w:val="00CA6A42"/>
    <w:rsid w:val="00CB6E1F"/>
    <w:rsid w:val="00CD78B6"/>
    <w:rsid w:val="00D25615"/>
    <w:rsid w:val="00D6158A"/>
    <w:rsid w:val="00D650E7"/>
    <w:rsid w:val="00DA4128"/>
    <w:rsid w:val="00DC456F"/>
    <w:rsid w:val="00DF4134"/>
    <w:rsid w:val="00E407E5"/>
    <w:rsid w:val="00E65BE8"/>
    <w:rsid w:val="00E7098B"/>
    <w:rsid w:val="00EE7CC7"/>
    <w:rsid w:val="00F1582F"/>
    <w:rsid w:val="00F6049A"/>
    <w:rsid w:val="00F80DAD"/>
    <w:rsid w:val="00FA7593"/>
    <w:rsid w:val="00FF447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A9C20E"/>
  <w14:defaultImageDpi w14:val="32767"/>
  <w15:docId w15:val="{9203367A-ABE9-E24B-876F-CB4314113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07A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292C"/>
    <w:pPr>
      <w:tabs>
        <w:tab w:val="center" w:pos="4680"/>
        <w:tab w:val="right" w:pos="9360"/>
      </w:tabs>
    </w:pPr>
  </w:style>
  <w:style w:type="character" w:customStyle="1" w:styleId="HeaderChar">
    <w:name w:val="Header Char"/>
    <w:basedOn w:val="DefaultParagraphFont"/>
    <w:link w:val="Header"/>
    <w:uiPriority w:val="99"/>
    <w:rsid w:val="0052292C"/>
    <w:rPr>
      <w:rFonts w:eastAsiaTheme="minorEastAsia"/>
    </w:rPr>
  </w:style>
  <w:style w:type="paragraph" w:styleId="Footer">
    <w:name w:val="footer"/>
    <w:basedOn w:val="Normal"/>
    <w:link w:val="FooterChar"/>
    <w:uiPriority w:val="99"/>
    <w:unhideWhenUsed/>
    <w:rsid w:val="0052292C"/>
    <w:pPr>
      <w:tabs>
        <w:tab w:val="center" w:pos="4680"/>
        <w:tab w:val="right" w:pos="9360"/>
      </w:tabs>
    </w:pPr>
  </w:style>
  <w:style w:type="character" w:customStyle="1" w:styleId="FooterChar">
    <w:name w:val="Footer Char"/>
    <w:basedOn w:val="DefaultParagraphFont"/>
    <w:link w:val="Footer"/>
    <w:uiPriority w:val="99"/>
    <w:rsid w:val="0052292C"/>
    <w:rPr>
      <w:rFonts w:eastAsiaTheme="minorEastAsia"/>
    </w:rPr>
  </w:style>
  <w:style w:type="paragraph" w:styleId="BalloonText">
    <w:name w:val="Balloon Text"/>
    <w:basedOn w:val="Normal"/>
    <w:link w:val="BalloonTextChar"/>
    <w:uiPriority w:val="99"/>
    <w:semiHidden/>
    <w:unhideWhenUsed/>
    <w:rsid w:val="00801E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1E42"/>
    <w:rPr>
      <w:rFonts w:ascii="Lucida Grande" w:eastAsiaTheme="minorEastAsia" w:hAnsi="Lucida Grande" w:cs="Lucida Grande"/>
      <w:sz w:val="18"/>
      <w:szCs w:val="18"/>
    </w:rPr>
  </w:style>
  <w:style w:type="character" w:styleId="CommentReference">
    <w:name w:val="annotation reference"/>
    <w:basedOn w:val="DefaultParagraphFont"/>
    <w:uiPriority w:val="99"/>
    <w:semiHidden/>
    <w:unhideWhenUsed/>
    <w:rsid w:val="00DC456F"/>
    <w:rPr>
      <w:sz w:val="16"/>
      <w:szCs w:val="16"/>
    </w:rPr>
  </w:style>
  <w:style w:type="paragraph" w:styleId="CommentText">
    <w:name w:val="annotation text"/>
    <w:basedOn w:val="Normal"/>
    <w:link w:val="CommentTextChar"/>
    <w:uiPriority w:val="99"/>
    <w:semiHidden/>
    <w:unhideWhenUsed/>
    <w:rsid w:val="00DC456F"/>
    <w:rPr>
      <w:sz w:val="20"/>
      <w:szCs w:val="20"/>
    </w:rPr>
  </w:style>
  <w:style w:type="character" w:customStyle="1" w:styleId="CommentTextChar">
    <w:name w:val="Comment Text Char"/>
    <w:basedOn w:val="DefaultParagraphFont"/>
    <w:link w:val="CommentText"/>
    <w:uiPriority w:val="99"/>
    <w:semiHidden/>
    <w:rsid w:val="00DC456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C456F"/>
    <w:rPr>
      <w:b/>
      <w:bCs/>
    </w:rPr>
  </w:style>
  <w:style w:type="character" w:customStyle="1" w:styleId="CommentSubjectChar">
    <w:name w:val="Comment Subject Char"/>
    <w:basedOn w:val="CommentTextChar"/>
    <w:link w:val="CommentSubject"/>
    <w:uiPriority w:val="99"/>
    <w:semiHidden/>
    <w:rsid w:val="00DC456F"/>
    <w:rPr>
      <w:rFonts w:eastAsiaTheme="minorEastAsia"/>
      <w:b/>
      <w:bCs/>
      <w:sz w:val="20"/>
      <w:szCs w:val="20"/>
    </w:rPr>
  </w:style>
  <w:style w:type="paragraph" w:styleId="ListParagraph">
    <w:name w:val="List Paragraph"/>
    <w:basedOn w:val="Normal"/>
    <w:uiPriority w:val="34"/>
    <w:qFormat/>
    <w:rsid w:val="00F80D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435183">
      <w:bodyDiv w:val="1"/>
      <w:marLeft w:val="0"/>
      <w:marRight w:val="0"/>
      <w:marTop w:val="0"/>
      <w:marBottom w:val="0"/>
      <w:divBdr>
        <w:top w:val="none" w:sz="0" w:space="0" w:color="auto"/>
        <w:left w:val="none" w:sz="0" w:space="0" w:color="auto"/>
        <w:bottom w:val="none" w:sz="0" w:space="0" w:color="auto"/>
        <w:right w:val="none" w:sz="0" w:space="0" w:color="auto"/>
      </w:divBdr>
    </w:div>
    <w:div w:id="1724477862">
      <w:bodyDiv w:val="1"/>
      <w:marLeft w:val="0"/>
      <w:marRight w:val="0"/>
      <w:marTop w:val="0"/>
      <w:marBottom w:val="0"/>
      <w:divBdr>
        <w:top w:val="none" w:sz="0" w:space="0" w:color="auto"/>
        <w:left w:val="none" w:sz="0" w:space="0" w:color="auto"/>
        <w:bottom w:val="none" w:sz="0" w:space="0" w:color="auto"/>
        <w:right w:val="none" w:sz="0" w:space="0" w:color="auto"/>
      </w:divBdr>
    </w:div>
    <w:div w:id="1726299569">
      <w:bodyDiv w:val="1"/>
      <w:marLeft w:val="0"/>
      <w:marRight w:val="0"/>
      <w:marTop w:val="0"/>
      <w:marBottom w:val="0"/>
      <w:divBdr>
        <w:top w:val="none" w:sz="0" w:space="0" w:color="auto"/>
        <w:left w:val="none" w:sz="0" w:space="0" w:color="auto"/>
        <w:bottom w:val="none" w:sz="0" w:space="0" w:color="auto"/>
        <w:right w:val="none" w:sz="0" w:space="0" w:color="auto"/>
      </w:divBdr>
    </w:div>
    <w:div w:id="1996444722">
      <w:bodyDiv w:val="1"/>
      <w:marLeft w:val="0"/>
      <w:marRight w:val="0"/>
      <w:marTop w:val="0"/>
      <w:marBottom w:val="0"/>
      <w:divBdr>
        <w:top w:val="none" w:sz="0" w:space="0" w:color="auto"/>
        <w:left w:val="none" w:sz="0" w:space="0" w:color="auto"/>
        <w:bottom w:val="none" w:sz="0" w:space="0" w:color="auto"/>
        <w:right w:val="none" w:sz="0" w:space="0" w:color="auto"/>
      </w:divBdr>
    </w:div>
    <w:div w:id="20371470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Dario Fagnani</cp:lastModifiedBy>
  <cp:revision>4</cp:revision>
  <dcterms:created xsi:type="dcterms:W3CDTF">2021-04-15T17:29:00Z</dcterms:created>
  <dcterms:modified xsi:type="dcterms:W3CDTF">2021-04-15T17:58:00Z</dcterms:modified>
</cp:coreProperties>
</file>